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" w:hAnsi="Arial" w:cs="Arial"/>
          <w:color w:val="00174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E7AE6D2" wp14:anchorId="7F59A41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027B444C"/>
            </w:pict>
          </mc:Fallback>
        </mc:AlternateContent>
      </w:r>
      <w:r>
        <w:rPr>
          <w:noProof/>
        </w:rPr>
        <w:drawing>
          <wp:inline distT="0" distB="0" distL="0" distR="0" wp14:anchorId="2CFA0FBB" wp14:editId="471A1C5E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5469D">
        <w:rPr>
          <w:lang w:val="en-GB"/>
        </w:rPr>
        <w:tab/>
        <w:t xml:space="preserve">  </w:t>
      </w:r>
      <w:r w:rsidR="00DF0DD8">
        <w:rPr>
          <w:lang w:val="en-GB"/>
        </w:rPr>
        <w:tab/>
      </w:r>
      <w:r w:rsidR="004C607F">
        <w:rPr>
          <w:lang w:val="en-GB"/>
        </w:rPr>
        <w:tab/>
      </w:r>
      <w:r w:rsidR="00896308">
        <w:rPr>
          <w:rFonts w:ascii="Arial" w:hAnsi="Arial" w:cs="Arial"/>
          <w:color w:val="001740"/>
          <w:sz w:val="32"/>
          <w:szCs w:val="32"/>
          <w:lang w:val="en-GB"/>
        </w:rPr>
        <w:t xml:space="preserve">       DECOWOOD </w:t>
      </w:r>
      <w:r w:rsidR="00DF0DD8">
        <w:rPr>
          <w:rFonts w:ascii="Arial" w:hAnsi="Arial" w:cs="Arial"/>
          <w:color w:val="001740"/>
          <w:sz w:val="32"/>
          <w:szCs w:val="32"/>
          <w:lang w:val="en-GB"/>
        </w:rPr>
        <w:t xml:space="preserve">LINEA'TOUCH</w:t>
      </w:r>
    </w:p>
    <w:p w:rsidRPr="005A4CA0" w:rsidR="00A64157" w:rsidRDefault="00A64157" w14:paraId="52D9A5FE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="00391DCD" w:rsidRDefault="00391DCD" w14:paraId="02C1DBDE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5A4CA0" w:rsidR="00204620" w:rsidRDefault="00204620" w14:paraId="621C77E9" w14:textId="77777777">
      <w:pPr>
        <w:rPr>
          <w:rFonts w:ascii="Arial" w:hAnsi="Arial" w:cs="Arial"/>
          <w:color w:val="001740"/>
          <w:sz w:val="28"/>
          <w:szCs w:val="28"/>
          <w:lang w:val="en-GB"/>
        </w:rPr>
      </w:pPr>
    </w:p>
    <w:p w:rsidRPr="00955E6E" w:rsidR="00530C15" w:rsidP="005A4CA0" w:rsidRDefault="00530C15" w14:paraId="7931228D" w14:textId="77777777">
      <w:pPr>
        <w:jc w:val="both"/>
        <w:rPr>
          <w:rFonts w:ascii="Arial" w:hAnsi="Arial" w:cs="Arial"/>
          <w:b/>
          <w:bCs/>
          <w:lang w:val="en-GB"/>
        </w:rPr>
      </w:pPr>
    </w:p>
    <w:p>
      <w:pPr>
        <w:pStyle w:val="Titre1"/>
        <w:rPr>
          <w:sz w:val="24"/>
          <w:lang w:val="en-GB"/>
        </w:rPr>
      </w:pPr>
      <w:r>
        <w:rPr>
          <w:sz w:val="24"/>
          <w:lang w:val="en-GB"/>
        </w:rPr>
        <w:t xml:space="preserve">DECOWOOD </w:t>
      </w:r>
      <w:r w:rsidR="00DF0DD8">
        <w:rPr>
          <w:sz w:val="24"/>
          <w:lang w:val="en-GB"/>
        </w:rPr>
        <w:t xml:space="preserve">LINEA'TOUCH </w:t>
      </w:r>
      <w:r w:rsidRPr="004C607F" w:rsidR="004C607F">
        <w:rPr>
          <w:sz w:val="24"/>
          <w:lang w:val="en-GB"/>
        </w:rPr>
        <w:t xml:space="preserve">- </w:t>
      </w:r>
      <w:r w:rsidRPr="004C607F" w:rsidR="004C607F">
        <w:rPr>
          <w:sz w:val="24"/>
          <w:lang w:val="en-GB"/>
        </w:rPr>
        <w:t xml:space="preserve">anchura </w:t>
      </w:r>
      <w:r w:rsidRPr="004C607F" w:rsidR="004C607F">
        <w:rPr>
          <w:sz w:val="24"/>
          <w:lang w:val="en-GB"/>
        </w:rPr>
        <w:t xml:space="preserve">40 mm</w:t>
      </w:r>
    </w:p>
    <w:p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Pasamanos </w:t>
      </w:r>
      <w:r>
        <w:rPr>
          <w:rFonts w:ascii="Arial" w:hAnsi="Arial" w:cs="Arial"/>
          <w:b/>
          <w:bCs/>
          <w:lang w:val="en-GB"/>
        </w:rPr>
        <w:t xml:space="preserve">trilobulado </w:t>
      </w:r>
      <w:r w:rsidR="00896308">
        <w:rPr>
          <w:rFonts w:ascii="Arial" w:hAnsi="Arial" w:cs="Arial"/>
          <w:b/>
          <w:bCs/>
          <w:lang w:val="en-GB"/>
        </w:rPr>
        <w:t xml:space="preserve">efecto madera</w:t>
      </w:r>
    </w:p>
    <w:p w:rsidR="007D5370" w:rsidP="007D5370" w:rsidRDefault="007D5370" w14:paraId="24E5944C" w14:textId="77777777">
      <w:pPr>
        <w:tabs>
          <w:tab w:val="left" w:pos="180"/>
        </w:tabs>
        <w:autoSpaceDE w:val="0"/>
        <w:autoSpaceDN w:val="0"/>
        <w:adjustRightInd w:val="0"/>
        <w:jc w:val="both"/>
        <w:rPr>
          <w:rFonts w:ascii="DIN-Regular" w:hAnsi="DIN-Regular"/>
          <w:b/>
          <w:bCs/>
          <w:sz w:val="20"/>
          <w:szCs w:val="20"/>
          <w:lang w:val="en-GB"/>
        </w:rPr>
      </w:pPr>
    </w:p>
    <w:p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Descripción</w:t>
      </w:r>
      <w:r w:rsidRPr="00530C15">
        <w:rPr>
          <w:rFonts w:ascii="Arial" w:hAnsi="Arial" w:cs="Arial"/>
          <w:lang w:val="en-GB"/>
        </w:rPr>
        <w:t xml:space="preserve">: </w:t>
      </w:r>
      <w:r w:rsidRPr="004C607F" w:rsidR="004C607F">
        <w:rPr>
          <w:rFonts w:ascii="Arial" w:hAnsi="Arial" w:cs="Arial"/>
          <w:lang w:val="en-GB"/>
        </w:rPr>
        <w:t xml:space="preserve">El pasamanos seleccionado </w:t>
      </w:r>
      <w:r w:rsidR="000247F3">
        <w:rPr>
          <w:rFonts w:ascii="Arial" w:hAnsi="Arial" w:cs="Arial"/>
          <w:lang w:val="en-GB"/>
        </w:rPr>
        <w:t xml:space="preserve">(</w:t>
      </w:r>
      <w:r w:rsidR="000247F3">
        <w:rPr>
          <w:rFonts w:ascii="Arial" w:hAnsi="Arial" w:cs="Arial"/>
          <w:lang w:val="en-GB"/>
        </w:rPr>
        <w:t xml:space="preserve">Decowood </w:t>
      </w:r>
      <w:r w:rsidRPr="004C607F" w:rsidR="000247F3">
        <w:rPr>
          <w:rFonts w:ascii="Arial" w:hAnsi="Arial" w:cs="Arial"/>
          <w:lang w:val="en-GB"/>
        </w:rPr>
        <w:t xml:space="preserve">LINEA'TOUCH </w:t>
      </w:r>
      <w:r w:rsidR="00A53AC2">
        <w:rPr>
          <w:rFonts w:ascii="Arial" w:hAnsi="Arial" w:cs="Arial"/>
          <w:lang w:val="en-GB"/>
        </w:rPr>
        <w:t xml:space="preserve">fabricado por </w:t>
      </w:r>
      <w:r w:rsidRPr="004C607F" w:rsidR="004C607F">
        <w:rPr>
          <w:rFonts w:ascii="Arial" w:hAnsi="Arial" w:cs="Arial"/>
          <w:lang w:val="en-GB"/>
        </w:rPr>
        <w:t xml:space="preserve">Gerflor</w:t>
      </w:r>
      <w:r w:rsidR="000247F3">
        <w:rPr>
          <w:rFonts w:ascii="Arial" w:hAnsi="Arial" w:cs="Arial"/>
          <w:lang w:val="en-GB"/>
        </w:rPr>
        <w:t xml:space="preserve">) </w:t>
      </w:r>
      <w:r w:rsidRPr="004C607F" w:rsidR="004C607F">
        <w:rPr>
          <w:rFonts w:ascii="Arial" w:hAnsi="Arial" w:cs="Arial"/>
          <w:lang w:val="en-GB"/>
        </w:rPr>
        <w:t xml:space="preserve">es un </w:t>
      </w:r>
      <w:r w:rsidRPr="004C607F" w:rsidR="004C607F">
        <w:rPr>
          <w:rFonts w:ascii="Arial" w:hAnsi="Arial" w:cs="Arial"/>
          <w:lang w:val="en-GB"/>
        </w:rPr>
        <w:t xml:space="preserve">pasamanos </w:t>
      </w:r>
      <w:r w:rsidRPr="004C607F" w:rsidR="004C607F">
        <w:rPr>
          <w:rFonts w:ascii="Arial" w:hAnsi="Arial" w:cs="Arial"/>
          <w:lang w:val="en-GB"/>
        </w:rPr>
        <w:t xml:space="preserve">trilobulado </w:t>
      </w:r>
      <w:r w:rsidR="00896308">
        <w:rPr>
          <w:rFonts w:ascii="Arial" w:hAnsi="Arial" w:cs="Arial"/>
          <w:lang w:val="en-GB"/>
        </w:rPr>
        <w:t xml:space="preserve">efecto madera con </w:t>
      </w:r>
      <w:r w:rsidRPr="004C607F" w:rsidR="004C607F">
        <w:rPr>
          <w:rFonts w:ascii="Arial" w:hAnsi="Arial" w:cs="Arial"/>
          <w:lang w:val="en-GB"/>
        </w:rPr>
        <w:t xml:space="preserve">una sección transversal de 28 a 40 mm que le confiere un </w:t>
      </w:r>
      <w:r w:rsidRPr="004C607F" w:rsidR="004C607F">
        <w:rPr>
          <w:rFonts w:ascii="Arial" w:hAnsi="Arial" w:cs="Arial"/>
          <w:lang w:val="en-GB"/>
        </w:rPr>
        <w:t xml:space="preserve">diseño </w:t>
      </w:r>
      <w:r w:rsidRPr="004C607F" w:rsidR="004C607F">
        <w:rPr>
          <w:rFonts w:ascii="Arial" w:hAnsi="Arial" w:cs="Arial"/>
          <w:lang w:val="en-GB"/>
        </w:rPr>
        <w:t xml:space="preserve">ergonómico y </w:t>
      </w:r>
      <w:r w:rsidRPr="004C607F" w:rsidR="004C607F">
        <w:rPr>
          <w:rFonts w:ascii="Arial" w:hAnsi="Arial" w:cs="Arial"/>
          <w:lang w:val="en-GB"/>
        </w:rPr>
        <w:t xml:space="preserve">antirrotación. Tiene una </w:t>
      </w:r>
      <w:r w:rsidRPr="004C607F" w:rsidR="004C607F">
        <w:rPr>
          <w:rFonts w:ascii="Arial" w:hAnsi="Arial" w:cs="Arial"/>
          <w:lang w:val="en-GB"/>
        </w:rPr>
        <w:t xml:space="preserve">profundidad de 42 mm y sobresale 80 mm de </w:t>
      </w:r>
      <w:r w:rsidRPr="004C607F" w:rsidR="004C607F">
        <w:rPr>
          <w:rFonts w:ascii="Arial" w:hAnsi="Arial" w:cs="Arial"/>
          <w:lang w:val="en-GB"/>
        </w:rPr>
        <w:t xml:space="preserve">la pared. La posición axial de sus soportes </w:t>
      </w:r>
      <w:r w:rsidRPr="004C607F" w:rsidR="004C607F">
        <w:rPr>
          <w:rFonts w:ascii="Arial" w:hAnsi="Arial" w:cs="Arial"/>
          <w:lang w:val="en-GB"/>
        </w:rPr>
        <w:t xml:space="preserve">proporciona </w:t>
      </w:r>
      <w:r w:rsidRPr="004C607F" w:rsidR="004C607F">
        <w:rPr>
          <w:rFonts w:ascii="Arial" w:hAnsi="Arial" w:cs="Arial"/>
          <w:lang w:val="en-GB"/>
        </w:rPr>
        <w:t xml:space="preserve">un excelente </w:t>
      </w:r>
      <w:r w:rsidRPr="004C607F" w:rsidR="004C607F">
        <w:rPr>
          <w:rFonts w:ascii="Arial" w:hAnsi="Arial" w:cs="Arial"/>
          <w:lang w:val="en-GB"/>
        </w:rPr>
        <w:t xml:space="preserve">asidero. Se compone de un </w:t>
      </w:r>
      <w:r w:rsidRPr="004C607F" w:rsidR="004C607F">
        <w:rPr>
          <w:rFonts w:ascii="Arial" w:hAnsi="Arial" w:cs="Arial"/>
          <w:lang w:val="en-GB"/>
        </w:rPr>
        <w:t xml:space="preserve">perfil</w:t>
      </w:r>
      <w:r w:rsidR="004C607F">
        <w:rPr>
          <w:rFonts w:ascii="Arial" w:hAnsi="Arial" w:cs="Arial"/>
          <w:lang w:val="en-GB"/>
        </w:rPr>
        <w:t xml:space="preserve"> continuo de aluminio </w:t>
      </w:r>
      <w:r w:rsidRPr="004C607F" w:rsidR="004C607F">
        <w:rPr>
          <w:rFonts w:ascii="Arial" w:hAnsi="Arial" w:cs="Arial"/>
          <w:lang w:val="en-GB"/>
        </w:rPr>
        <w:t xml:space="preserve">de 2 </w:t>
      </w:r>
      <w:r w:rsidR="004C607F">
        <w:rPr>
          <w:rFonts w:ascii="Arial" w:hAnsi="Arial" w:cs="Arial"/>
          <w:lang w:val="en-GB"/>
        </w:rPr>
        <w:t xml:space="preserve">mm </w:t>
      </w:r>
      <w:r w:rsidRPr="00896308" w:rsidR="00896308">
        <w:rPr>
          <w:rFonts w:ascii="Arial" w:hAnsi="Arial" w:cs="Arial"/>
          <w:lang w:val="en-GB"/>
        </w:rPr>
        <w:t xml:space="preserve">recubierto de una película de PVC efecto madera y de un cerrador situado debajo</w:t>
      </w:r>
      <w:r w:rsidRPr="004C607F" w:rsidR="004C607F">
        <w:rPr>
          <w:rFonts w:ascii="Arial" w:hAnsi="Arial" w:cs="Arial"/>
          <w:lang w:val="en-GB"/>
        </w:rPr>
        <w:t xml:space="preserve">. </w:t>
      </w:r>
      <w:r w:rsidRPr="004C607F" w:rsidR="004C607F">
        <w:rPr>
          <w:rFonts w:ascii="Arial" w:hAnsi="Arial" w:cs="Arial"/>
          <w:lang w:val="en-GB"/>
        </w:rPr>
        <w:t xml:space="preserve">Varios </w:t>
      </w:r>
      <w:r w:rsidR="00896308">
        <w:rPr>
          <w:rFonts w:ascii="Arial" w:hAnsi="Arial" w:cs="Arial"/>
          <w:lang w:val="en-GB"/>
        </w:rPr>
        <w:t xml:space="preserve">accesorios de PVC plateado (</w:t>
      </w:r>
      <w:r w:rsidRPr="004C607F" w:rsidR="004C607F">
        <w:rPr>
          <w:rFonts w:ascii="Arial" w:hAnsi="Arial" w:cs="Arial"/>
          <w:lang w:val="en-GB"/>
        </w:rPr>
        <w:t xml:space="preserve">remates planos o biselados, </w:t>
      </w:r>
      <w:r w:rsidRPr="004C607F" w:rsidR="004C607F">
        <w:rPr>
          <w:rFonts w:ascii="Arial" w:hAnsi="Arial" w:cs="Arial"/>
          <w:lang w:val="en-GB"/>
        </w:rPr>
        <w:t xml:space="preserve">retornos de pared clásicos o alargados y curvados) completan </w:t>
      </w:r>
      <w:r w:rsidRPr="004C607F" w:rsidR="004C607F">
        <w:rPr>
          <w:rFonts w:ascii="Arial" w:hAnsi="Arial" w:cs="Arial"/>
          <w:lang w:val="en-GB"/>
        </w:rPr>
        <w:t xml:space="preserve">el conjunto de la barandilla. Todas las soluciones técnicas están disponibles para </w:t>
      </w:r>
      <w:r w:rsidRPr="004C607F" w:rsidR="004C607F">
        <w:rPr>
          <w:rFonts w:ascii="Arial" w:hAnsi="Arial" w:cs="Arial"/>
          <w:lang w:val="en-GB"/>
        </w:rPr>
        <w:t xml:space="preserve">garantizar la continuidad en las esquinas (90° o a medida), </w:t>
      </w:r>
      <w:r w:rsidRPr="004C607F" w:rsidR="004C607F">
        <w:rPr>
          <w:rFonts w:ascii="Arial" w:hAnsi="Arial" w:cs="Arial"/>
          <w:lang w:val="en-GB"/>
        </w:rPr>
        <w:t xml:space="preserve">en las escaleras (</w:t>
      </w:r>
      <w:r w:rsidRPr="004C607F" w:rsidR="004C607F">
        <w:rPr>
          <w:rFonts w:ascii="Arial" w:hAnsi="Arial" w:cs="Arial"/>
          <w:lang w:val="en-GB"/>
        </w:rPr>
        <w:t xml:space="preserve">rotación </w:t>
      </w:r>
      <w:r w:rsidRPr="004C607F" w:rsidR="004C607F">
        <w:rPr>
          <w:rFonts w:ascii="Arial" w:hAnsi="Arial" w:cs="Arial"/>
          <w:lang w:val="en-GB"/>
        </w:rPr>
        <w:t xml:space="preserve">Rapid'Angle de </w:t>
      </w:r>
      <w:r w:rsidRPr="004C607F" w:rsidR="004C607F">
        <w:rPr>
          <w:rFonts w:ascii="Arial" w:hAnsi="Arial" w:cs="Arial"/>
          <w:lang w:val="en-GB"/>
        </w:rPr>
        <w:t xml:space="preserve">3 vías "juntas universales"), </w:t>
      </w:r>
      <w:r w:rsidRPr="004C607F" w:rsidR="004C607F">
        <w:rPr>
          <w:rFonts w:ascii="Arial" w:hAnsi="Arial" w:cs="Arial"/>
          <w:lang w:val="en-GB"/>
        </w:rPr>
        <w:t xml:space="preserve">a través de los conductos de servicio (cuña de montaje de extracción rápida) y </w:t>
      </w:r>
      <w:r w:rsidRPr="004C607F" w:rsidR="004C607F">
        <w:rPr>
          <w:rFonts w:ascii="Arial" w:hAnsi="Arial" w:cs="Arial"/>
          <w:lang w:val="en-GB"/>
        </w:rPr>
        <w:t xml:space="preserve">en los tramos curvos (precurvados en fábrica).</w:t>
      </w:r>
    </w:p>
    <w:p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C607F">
        <w:rPr>
          <w:rFonts w:ascii="Arial" w:hAnsi="Arial" w:cs="Arial"/>
          <w:lang w:val="en-GB"/>
        </w:rPr>
        <w:t xml:space="preserve">Estos </w:t>
      </w:r>
      <w:r>
        <w:rPr>
          <w:rFonts w:ascii="Arial" w:hAnsi="Arial" w:cs="Arial"/>
          <w:lang w:val="en-GB"/>
        </w:rPr>
        <w:t xml:space="preserve">accesorios de </w:t>
      </w:r>
      <w:r w:rsidRPr="004C607F">
        <w:rPr>
          <w:rFonts w:ascii="Arial" w:hAnsi="Arial" w:cs="Arial"/>
          <w:lang w:val="en-GB"/>
        </w:rPr>
        <w:t xml:space="preserve">PVC antibacteriano </w:t>
      </w:r>
      <w:r>
        <w:rPr>
          <w:rFonts w:ascii="Arial" w:hAnsi="Arial" w:cs="Arial"/>
          <w:lang w:val="en-GB"/>
        </w:rPr>
        <w:t xml:space="preserve">se conectan al </w:t>
      </w:r>
      <w:r w:rsidRPr="004C607F">
        <w:rPr>
          <w:rFonts w:ascii="Arial" w:hAnsi="Arial" w:cs="Arial"/>
          <w:lang w:val="en-GB"/>
        </w:rPr>
        <w:t xml:space="preserve">perfil con </w:t>
      </w:r>
      <w:r>
        <w:rPr>
          <w:rFonts w:ascii="Arial" w:hAnsi="Arial" w:cs="Arial"/>
          <w:lang w:val="en-GB"/>
        </w:rPr>
        <w:t xml:space="preserve">piezas de unión suministradas con </w:t>
      </w:r>
      <w:r w:rsidRPr="004C607F">
        <w:rPr>
          <w:rFonts w:ascii="Arial" w:hAnsi="Arial" w:cs="Arial"/>
          <w:lang w:val="en-GB"/>
        </w:rPr>
        <w:t xml:space="preserve">juntas bactericidas flexibles. La </w:t>
      </w:r>
      <w:r w:rsidRPr="004C607F">
        <w:rPr>
          <w:rFonts w:ascii="Arial" w:hAnsi="Arial" w:cs="Arial"/>
          <w:lang w:val="en-GB"/>
        </w:rPr>
        <w:t xml:space="preserve">fijación</w:t>
      </w:r>
      <w:r>
        <w:rPr>
          <w:rFonts w:ascii="Arial" w:hAnsi="Arial" w:cs="Arial"/>
          <w:lang w:val="en-GB"/>
        </w:rPr>
        <w:t xml:space="preserve"> mural se realiza mediante </w:t>
      </w:r>
      <w:r w:rsidRPr="004C607F">
        <w:rPr>
          <w:rFonts w:ascii="Arial" w:hAnsi="Arial" w:cs="Arial"/>
          <w:lang w:val="en-GB"/>
        </w:rPr>
        <w:t xml:space="preserve">soportes de aluminio </w:t>
      </w:r>
      <w:r>
        <w:rPr>
          <w:rFonts w:ascii="Arial" w:hAnsi="Arial" w:cs="Arial"/>
          <w:lang w:val="en-GB"/>
        </w:rPr>
        <w:t xml:space="preserve">afinado de 20 mm </w:t>
      </w:r>
      <w:r w:rsidRPr="004C607F">
        <w:rPr>
          <w:rFonts w:ascii="Arial" w:hAnsi="Arial" w:cs="Arial"/>
          <w:lang w:val="en-GB"/>
        </w:rPr>
        <w:t xml:space="preserve">con 2 </w:t>
      </w:r>
      <w:r>
        <w:rPr>
          <w:rFonts w:ascii="Arial" w:hAnsi="Arial" w:cs="Arial"/>
          <w:lang w:val="en-GB"/>
        </w:rPr>
        <w:t xml:space="preserve">puntos de fijación </w:t>
      </w:r>
      <w:r w:rsidRPr="004C607F">
        <w:rPr>
          <w:rFonts w:ascii="Arial" w:hAnsi="Arial" w:cs="Arial"/>
          <w:lang w:val="en-GB"/>
        </w:rPr>
        <w:t xml:space="preserve">autobloqueantes</w:t>
      </w:r>
      <w:r>
        <w:rPr>
          <w:rFonts w:ascii="Arial" w:hAnsi="Arial" w:cs="Arial"/>
          <w:lang w:val="en-GB"/>
        </w:rPr>
        <w:t xml:space="preserve">. Se </w:t>
      </w:r>
      <w:r w:rsidRPr="004C607F">
        <w:rPr>
          <w:rFonts w:ascii="Arial" w:hAnsi="Arial" w:cs="Arial"/>
          <w:lang w:val="en-GB"/>
        </w:rPr>
        <w:t xml:space="preserve">especifica</w:t>
      </w:r>
      <w:r>
        <w:rPr>
          <w:rFonts w:ascii="Arial" w:hAnsi="Arial" w:cs="Arial"/>
          <w:lang w:val="en-GB"/>
        </w:rPr>
        <w:t xml:space="preserve"> una película protectora </w:t>
      </w:r>
      <w:r w:rsidRPr="004C607F">
        <w:rPr>
          <w:rFonts w:ascii="Arial" w:hAnsi="Arial" w:cs="Arial"/>
          <w:lang w:val="en-GB"/>
        </w:rPr>
        <w:t xml:space="preserve">para minimizar la </w:t>
      </w:r>
      <w:r w:rsidRPr="004C607F">
        <w:rPr>
          <w:rFonts w:ascii="Arial" w:hAnsi="Arial" w:cs="Arial"/>
          <w:lang w:val="en-GB"/>
        </w:rPr>
        <w:t xml:space="preserve">limpieza antes de la aceptación.</w:t>
      </w:r>
    </w:p>
    <w:p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C607F">
        <w:rPr>
          <w:rFonts w:ascii="Arial" w:hAnsi="Arial" w:cs="Arial"/>
          <w:lang w:val="en-GB"/>
        </w:rPr>
        <w:t xml:space="preserve">Este pasamanos </w:t>
      </w:r>
      <w:r w:rsidRPr="004C607F" w:rsidR="004C607F">
        <w:rPr>
          <w:rFonts w:ascii="Arial" w:hAnsi="Arial" w:cs="Arial"/>
          <w:lang w:val="en-GB"/>
        </w:rPr>
        <w:t xml:space="preserve">alcanza la clasificación al fuego Bs2d0 y una </w:t>
      </w:r>
      <w:r w:rsidRPr="004C607F" w:rsidR="004C607F">
        <w:rPr>
          <w:rFonts w:ascii="Arial" w:hAnsi="Arial" w:cs="Arial"/>
          <w:lang w:val="en-GB"/>
        </w:rPr>
        <w:t xml:space="preserve">resistencia al </w:t>
      </w:r>
      <w:r w:rsidRPr="004C607F" w:rsidR="004C607F">
        <w:rPr>
          <w:rFonts w:ascii="Arial" w:hAnsi="Arial" w:cs="Arial"/>
          <w:lang w:val="en-GB"/>
        </w:rPr>
        <w:t xml:space="preserve">impacto superior a </w:t>
      </w:r>
      <w:r w:rsidRPr="004C607F" w:rsidR="004C607F">
        <w:rPr>
          <w:rFonts w:ascii="Arial" w:hAnsi="Arial" w:cs="Arial"/>
          <w:lang w:val="en-GB"/>
        </w:rPr>
        <w:t xml:space="preserve">70 julios, es decir, un impacto de más de </w:t>
      </w:r>
      <w:r w:rsidRPr="004C607F" w:rsidR="004C607F">
        <w:rPr>
          <w:rFonts w:ascii="Arial" w:hAnsi="Arial" w:cs="Arial"/>
          <w:lang w:val="en-GB"/>
        </w:rPr>
        <w:t xml:space="preserve">220 kg desplazándose a 2 kmh. </w:t>
      </w:r>
      <w:r w:rsidRPr="004C607F" w:rsidR="004C607F">
        <w:rPr>
          <w:rFonts w:ascii="Arial" w:hAnsi="Arial" w:cs="Arial"/>
          <w:lang w:val="en-GB"/>
        </w:rPr>
        <w:t xml:space="preserve">El PVC de los accesorios de LINEA'TOUCH es 100% antibacteriano, </w:t>
      </w:r>
      <w:r w:rsidRPr="004C607F" w:rsidR="004C607F">
        <w:rPr>
          <w:rFonts w:ascii="Arial" w:hAnsi="Arial" w:cs="Arial"/>
          <w:lang w:val="en-GB"/>
        </w:rPr>
        <w:t xml:space="preserve">100% lavable y 100% </w:t>
      </w:r>
      <w:r w:rsidRPr="004C607F" w:rsidR="004C607F">
        <w:rPr>
          <w:rFonts w:ascii="Arial" w:hAnsi="Arial" w:cs="Arial"/>
          <w:lang w:val="en-GB"/>
        </w:rPr>
        <w:t xml:space="preserve">descontaminable </w:t>
      </w:r>
      <w:r w:rsidRPr="004C607F" w:rsidR="004C607F">
        <w:rPr>
          <w:rFonts w:ascii="Arial" w:hAnsi="Arial" w:cs="Arial"/>
          <w:lang w:val="en-GB"/>
        </w:rPr>
        <w:t xml:space="preserve">(hasta el nivel IV de la </w:t>
      </w:r>
      <w:r w:rsidRPr="004C607F" w:rsidR="004C607F">
        <w:rPr>
          <w:rFonts w:ascii="Arial" w:hAnsi="Arial" w:cs="Arial"/>
          <w:lang w:val="en-GB"/>
        </w:rPr>
        <w:t xml:space="preserve">clasificación </w:t>
      </w:r>
      <w:r w:rsidRPr="004C607F" w:rsidR="004C607F">
        <w:rPr>
          <w:rFonts w:ascii="Arial" w:hAnsi="Arial" w:cs="Arial"/>
          <w:lang w:val="en-GB"/>
        </w:rPr>
        <w:t xml:space="preserve">del Instituto </w:t>
      </w:r>
      <w:r w:rsidRPr="004C607F" w:rsidR="004C607F">
        <w:rPr>
          <w:rFonts w:ascii="Arial" w:hAnsi="Arial" w:cs="Arial"/>
          <w:lang w:val="en-GB"/>
        </w:rPr>
        <w:t xml:space="preserve">Pasteur). Sus emisiones de COV son muy bajas (nivel A+), </w:t>
      </w:r>
      <w:r w:rsidRPr="004C607F" w:rsidR="004C607F">
        <w:rPr>
          <w:rFonts w:ascii="Arial" w:hAnsi="Arial" w:cs="Arial"/>
          <w:lang w:val="en-GB"/>
        </w:rPr>
        <w:t xml:space="preserve">700 veces inferiores a la exigencia reglamentaria europea (COV</w:t>
      </w:r>
    </w:p>
    <w:p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4C607F">
        <w:rPr>
          <w:rFonts w:ascii="Arial" w:hAnsi="Arial" w:cs="Arial"/>
          <w:lang w:val="en-GB"/>
        </w:rPr>
        <w:t xml:space="preserve">durante 3 días). No se utilizan metales pesados en su formulación, </w:t>
      </w:r>
      <w:r>
        <w:rPr>
          <w:rFonts w:ascii="Arial" w:hAnsi="Arial" w:cs="Arial"/>
          <w:lang w:val="en-GB"/>
        </w:rPr>
        <w:t xml:space="preserve">incluidos el </w:t>
      </w:r>
      <w:r>
        <w:rPr>
          <w:rFonts w:ascii="Arial" w:hAnsi="Arial" w:cs="Arial"/>
          <w:lang w:val="en-GB"/>
        </w:rPr>
        <w:t xml:space="preserve">plomo o el estaño (</w:t>
      </w:r>
      <w:r w:rsidRPr="004C607F">
        <w:rPr>
          <w:rFonts w:ascii="Arial" w:hAnsi="Arial" w:cs="Arial"/>
          <w:lang w:val="en-GB"/>
        </w:rPr>
        <w:t xml:space="preserve">niveles </w:t>
      </w:r>
      <w:r>
        <w:rPr>
          <w:rFonts w:ascii="Arial" w:hAnsi="Arial" w:cs="Arial"/>
          <w:lang w:val="en-GB"/>
        </w:rPr>
        <w:t xml:space="preserve">insignificantes</w:t>
      </w:r>
      <w:r w:rsidRPr="004C607F">
        <w:rPr>
          <w:rFonts w:ascii="Arial" w:hAnsi="Arial" w:cs="Arial"/>
          <w:lang w:val="en-GB"/>
        </w:rPr>
        <w:t xml:space="preserve">, inferiores a 50 ppm) ni </w:t>
      </w:r>
      <w:r w:rsidRPr="004C607F">
        <w:rPr>
          <w:rFonts w:ascii="Arial" w:hAnsi="Arial" w:cs="Arial"/>
          <w:lang w:val="en-GB"/>
        </w:rPr>
        <w:t xml:space="preserve">ninguna sustancia CMR Cat 1 o 2. Se </w:t>
      </w:r>
      <w:r w:rsidRPr="004C607F">
        <w:rPr>
          <w:rFonts w:ascii="Arial" w:hAnsi="Arial" w:cs="Arial"/>
          <w:lang w:val="en-GB"/>
        </w:rPr>
        <w:t xml:space="preserve">utiliza </w:t>
      </w:r>
      <w:r w:rsidRPr="004C607F">
        <w:rPr>
          <w:rFonts w:ascii="Arial" w:hAnsi="Arial" w:cs="Arial"/>
          <w:lang w:val="en-GB"/>
        </w:rPr>
        <w:t xml:space="preserve">el </w:t>
      </w:r>
      <w:r w:rsidRPr="004C607F">
        <w:rPr>
          <w:rFonts w:ascii="Arial" w:hAnsi="Arial" w:cs="Arial"/>
          <w:lang w:val="en-GB"/>
        </w:rPr>
        <w:t xml:space="preserve">proceso de </w:t>
      </w:r>
      <w:r w:rsidRPr="004C607F">
        <w:rPr>
          <w:rFonts w:ascii="Arial" w:hAnsi="Arial" w:cs="Arial"/>
          <w:lang w:val="en-GB"/>
        </w:rPr>
        <w:t xml:space="preserve">estabilización calcio-zinc </w:t>
      </w:r>
      <w:r w:rsidRPr="004C607F">
        <w:rPr>
          <w:rFonts w:ascii="Arial" w:hAnsi="Arial" w:cs="Arial"/>
          <w:lang w:val="en-GB"/>
        </w:rPr>
        <w:t xml:space="preserve">y se cumple la normativa REACHEl 100% </w:t>
      </w:r>
      <w:r w:rsidRPr="00DF0DD8" w:rsidR="00DF0DD8">
        <w:rPr>
          <w:rFonts w:ascii="Arial" w:hAnsi="Arial" w:cs="Arial"/>
          <w:lang w:val="en-GB"/>
        </w:rPr>
        <w:t xml:space="preserve">del producto es reciclable.</w:t>
      </w:r>
    </w:p>
    <w:p w:rsidR="00DF0DD8" w:rsidP="00F65C68" w:rsidRDefault="00DF0DD8" w14:paraId="24A94CFD" w14:textId="77777777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55E6E">
        <w:rPr>
          <w:rFonts w:ascii="Arial" w:hAnsi="Arial" w:cs="Arial"/>
          <w:b/>
          <w:lang w:val="en-GB"/>
        </w:rPr>
        <w:t xml:space="preserve">Color</w:t>
      </w:r>
      <w:r w:rsidRPr="00530C15">
        <w:rPr>
          <w:rFonts w:ascii="Arial" w:hAnsi="Arial" w:cs="Arial"/>
          <w:lang w:val="en-GB"/>
        </w:rPr>
        <w:t xml:space="preserve">: </w:t>
      </w:r>
      <w:r w:rsidR="00896308">
        <w:rPr>
          <w:rFonts w:ascii="Arial" w:hAnsi="Arial" w:cs="Arial"/>
          <w:lang w:val="en-GB"/>
        </w:rPr>
        <w:t xml:space="preserve">seleccionado por los arquitectos </w:t>
      </w:r>
      <w:r w:rsidRPr="00896308" w:rsidR="00896308">
        <w:rPr>
          <w:rFonts w:ascii="Arial" w:hAnsi="Arial" w:cs="Arial"/>
          <w:lang w:val="en-GB"/>
        </w:rPr>
        <w:t xml:space="preserve">entre 7 efectos de madera estándar del fabricante</w:t>
      </w:r>
      <w:r w:rsidRPr="00530C15">
        <w:rPr>
          <w:rFonts w:ascii="Arial" w:hAnsi="Arial" w:cs="Arial"/>
          <w:lang w:val="en-GB"/>
        </w:rPr>
        <w:t xml:space="preserve">.</w:t>
      </w:r>
    </w:p>
    <w:p w:rsidRPr="00530C15" w:rsidR="00530C15" w:rsidP="007E6CE7" w:rsidRDefault="00530C15" w14:paraId="7E58E8A5" w14:textId="77777777">
      <w:pPr>
        <w:tabs>
          <w:tab w:val="num" w:pos="360"/>
        </w:tabs>
        <w:autoSpaceDE w:val="0"/>
        <w:autoSpaceDN w:val="0"/>
        <w:adjustRightInd w:val="0"/>
        <w:ind w:start="383" w:hanging="383"/>
        <w:jc w:val="both"/>
        <w:rPr>
          <w:rFonts w:ascii="Arial" w:hAnsi="Arial" w:cs="Arial"/>
          <w:lang w:val="en-GB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955E6E">
        <w:rPr>
          <w:rFonts w:ascii="Arial" w:hAnsi="Arial" w:cs="Arial"/>
          <w:b/>
          <w:lang w:val="en-GB"/>
        </w:rPr>
        <w:t xml:space="preserve">Secuencia de instalación</w:t>
      </w:r>
      <w:r w:rsidRPr="00530C15">
        <w:rPr>
          <w:rFonts w:ascii="Arial" w:hAnsi="Arial" w:cs="Arial"/>
          <w:lang w:val="en-GB"/>
        </w:rPr>
        <w:t xml:space="preserve">: La </w:t>
      </w:r>
      <w:r w:rsidRPr="00DF0DD8" w:rsidR="00DF0DD8">
        <w:rPr>
          <w:rFonts w:ascii="Arial" w:hAnsi="Arial" w:cs="Arial"/>
          <w:lang w:val="en-GB"/>
        </w:rPr>
        <w:t xml:space="preserve">instalación recomendada es a 900 mm sobre el </w:t>
      </w:r>
      <w:r w:rsidRPr="00DF0DD8" w:rsidR="00DF0DD8">
        <w:rPr>
          <w:rFonts w:ascii="Arial" w:hAnsi="Arial" w:cs="Arial"/>
          <w:lang w:val="en-GB"/>
        </w:rPr>
        <w:t xml:space="preserve">nivel del suelo (hasta la parte superior del pasamanos). Según el </w:t>
      </w:r>
      <w:r w:rsidRPr="00DF0DD8" w:rsidR="00DF0DD8">
        <w:rPr>
          <w:rFonts w:ascii="Arial" w:hAnsi="Arial" w:cs="Arial"/>
          <w:lang w:val="en-GB"/>
        </w:rPr>
        <w:t xml:space="preserve">tipo de pared, el tipo </w:t>
      </w:r>
      <w:r w:rsidRPr="00DF0DD8" w:rsidR="00DF0DD8">
        <w:rPr>
          <w:rFonts w:ascii="Arial" w:hAnsi="Arial" w:cs="Arial"/>
          <w:lang w:val="en-GB"/>
        </w:rPr>
        <w:t xml:space="preserve">de fijaciones utilizadas y la distancia entre 2 soportes puede variar </w:t>
      </w:r>
      <w:r w:rsidRPr="00DF0DD8" w:rsidR="00DF0DD8">
        <w:rPr>
          <w:rFonts w:ascii="Arial" w:hAnsi="Arial" w:cs="Arial"/>
          <w:lang w:val="en-GB"/>
        </w:rPr>
        <w:t xml:space="preserve">entre 800 y 1200 mm.</w:t>
      </w:r>
    </w:p>
    <w:sectPr w:rsidRPr="000F3E6A" w:rsidR="00530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920" w:rsidRDefault="00CB2920" w14:paraId="526CC4A5" w14:textId="77777777">
      <w:r>
        <w:separator/>
      </w:r>
    </w:p>
  </w:endnote>
  <w:endnote w:type="continuationSeparator" w:id="0">
    <w:p w:rsidR="00CB2920" w:rsidRDefault="00CB2920" w14:paraId="4F43ACB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  <w:pBdr>
        <w:top w:val="single" w:color="auto" w:sz="12" w:space="2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 xml:space="preserve">Texto de </w:t>
    </w:r>
    <w:r>
      <w:rPr>
        <w:rFonts w:ascii="Arial" w:hAnsi="Arial" w:cs="Arial"/>
        <w:b/>
        <w:bCs/>
        <w:color w:val="001740"/>
        <w:sz w:val="20"/>
        <w:szCs w:val="20"/>
      </w:rPr>
      <w:t xml:space="preserve">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 xml:space="preserve">gerflor.</w:t>
    </w:r>
    <w:r>
      <w:rPr>
        <w:rFonts w:ascii="Arial" w:hAnsi="Arial" w:cs="Arial"/>
        <w:b/>
        <w:bCs/>
        <w:color w:val="001740"/>
        <w:sz w:val="20"/>
        <w:szCs w:val="20"/>
      </w:rPr>
      <w:t xml:space="preserve">com/int</w:t>
    </w:r>
  </w:p>
  <w:p w:rsidR="00896308" w:rsidRDefault="00896308" w14:paraId="0D610AF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920" w:rsidRDefault="00CB2920" w14:paraId="2652E0F4" w14:textId="77777777">
      <w:r>
        <w:separator/>
      </w:r>
    </w:p>
  </w:footnote>
  <w:footnote w:type="continuationSeparator" w:id="0">
    <w:p w:rsidR="00CB2920" w:rsidRDefault="00CB2920" w14:paraId="32C021B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1AF"/>
    <w:multiLevelType w:val="hybridMultilevel"/>
    <w:tmpl w:val="277626B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1EFD"/>
    <w:multiLevelType w:val="hybridMultilevel"/>
    <w:tmpl w:val="113EE47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3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268C1"/>
    <w:multiLevelType w:val="hybridMultilevel"/>
    <w:tmpl w:val="FEE4FF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5CDF"/>
    <w:multiLevelType w:val="hybridMultilevel"/>
    <w:tmpl w:val="60180B5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13373"/>
    <w:multiLevelType w:val="hybridMultilevel"/>
    <w:tmpl w:val="DD8025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9095707">
    <w:abstractNumId w:val="13"/>
  </w:num>
  <w:num w:numId="2" w16cid:durableId="542517386">
    <w:abstractNumId w:val="15"/>
  </w:num>
  <w:num w:numId="3" w16cid:durableId="2091733516">
    <w:abstractNumId w:val="0"/>
  </w:num>
  <w:num w:numId="4" w16cid:durableId="1768384852">
    <w:abstractNumId w:val="4"/>
  </w:num>
  <w:num w:numId="5" w16cid:durableId="8142796">
    <w:abstractNumId w:val="18"/>
  </w:num>
  <w:num w:numId="6" w16cid:durableId="593365183">
    <w:abstractNumId w:val="8"/>
  </w:num>
  <w:num w:numId="7" w16cid:durableId="882987380">
    <w:abstractNumId w:val="5"/>
  </w:num>
  <w:num w:numId="8" w16cid:durableId="619991292">
    <w:abstractNumId w:val="3"/>
  </w:num>
  <w:num w:numId="9" w16cid:durableId="713387840">
    <w:abstractNumId w:val="10"/>
  </w:num>
  <w:num w:numId="10" w16cid:durableId="1282806459">
    <w:abstractNumId w:val="17"/>
  </w:num>
  <w:num w:numId="11" w16cid:durableId="1052576499">
    <w:abstractNumId w:val="9"/>
  </w:num>
  <w:num w:numId="12" w16cid:durableId="874737965">
    <w:abstractNumId w:val="14"/>
  </w:num>
  <w:num w:numId="13" w16cid:durableId="623390616">
    <w:abstractNumId w:val="6"/>
  </w:num>
  <w:num w:numId="14" w16cid:durableId="291332057">
    <w:abstractNumId w:val="16"/>
  </w:num>
  <w:num w:numId="15" w16cid:durableId="1601595993">
    <w:abstractNumId w:val="12"/>
  </w:num>
  <w:num w:numId="16" w16cid:durableId="707528750">
    <w:abstractNumId w:val="7"/>
  </w:num>
  <w:num w:numId="17" w16cid:durableId="2105179538">
    <w:abstractNumId w:val="11"/>
  </w:num>
  <w:num w:numId="18" w16cid:durableId="813910954">
    <w:abstractNumId w:val="2"/>
  </w:num>
  <w:num w:numId="19" w16cid:durableId="185637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0739F"/>
    <w:rsid w:val="000247F3"/>
    <w:rsid w:val="00066D2C"/>
    <w:rsid w:val="000A036B"/>
    <w:rsid w:val="000D22B0"/>
    <w:rsid w:val="000F3E6A"/>
    <w:rsid w:val="0019392B"/>
    <w:rsid w:val="00204620"/>
    <w:rsid w:val="002841BF"/>
    <w:rsid w:val="002A7AA7"/>
    <w:rsid w:val="002C32B6"/>
    <w:rsid w:val="002E5ABD"/>
    <w:rsid w:val="00305999"/>
    <w:rsid w:val="00305E0A"/>
    <w:rsid w:val="003470D4"/>
    <w:rsid w:val="00391DCD"/>
    <w:rsid w:val="003A5934"/>
    <w:rsid w:val="003B7EA9"/>
    <w:rsid w:val="003D28FD"/>
    <w:rsid w:val="00443832"/>
    <w:rsid w:val="00463A8D"/>
    <w:rsid w:val="004C607F"/>
    <w:rsid w:val="004F3A56"/>
    <w:rsid w:val="00530C15"/>
    <w:rsid w:val="00542F6E"/>
    <w:rsid w:val="005A147D"/>
    <w:rsid w:val="005A4CA0"/>
    <w:rsid w:val="005E210C"/>
    <w:rsid w:val="005E2D20"/>
    <w:rsid w:val="005F1FDC"/>
    <w:rsid w:val="006613D9"/>
    <w:rsid w:val="00683AAC"/>
    <w:rsid w:val="006A31DA"/>
    <w:rsid w:val="006B7CBB"/>
    <w:rsid w:val="007D5370"/>
    <w:rsid w:val="007E4EBC"/>
    <w:rsid w:val="007E6CE7"/>
    <w:rsid w:val="008047BC"/>
    <w:rsid w:val="0084171E"/>
    <w:rsid w:val="0084739C"/>
    <w:rsid w:val="0086187B"/>
    <w:rsid w:val="00870200"/>
    <w:rsid w:val="00896308"/>
    <w:rsid w:val="008B0903"/>
    <w:rsid w:val="00910A69"/>
    <w:rsid w:val="009117F9"/>
    <w:rsid w:val="00924EAF"/>
    <w:rsid w:val="0094383F"/>
    <w:rsid w:val="009526BB"/>
    <w:rsid w:val="00955E6E"/>
    <w:rsid w:val="00984DDF"/>
    <w:rsid w:val="009974F1"/>
    <w:rsid w:val="00A33DF8"/>
    <w:rsid w:val="00A43D63"/>
    <w:rsid w:val="00A47D5E"/>
    <w:rsid w:val="00A53AC2"/>
    <w:rsid w:val="00A54E6F"/>
    <w:rsid w:val="00A609CB"/>
    <w:rsid w:val="00A64157"/>
    <w:rsid w:val="00AE1C4A"/>
    <w:rsid w:val="00AF540A"/>
    <w:rsid w:val="00AF7D64"/>
    <w:rsid w:val="00B216A1"/>
    <w:rsid w:val="00B4634B"/>
    <w:rsid w:val="00B6742D"/>
    <w:rsid w:val="00BD0D15"/>
    <w:rsid w:val="00BD1C3E"/>
    <w:rsid w:val="00C27A32"/>
    <w:rsid w:val="00C563F4"/>
    <w:rsid w:val="00C95E78"/>
    <w:rsid w:val="00CB2920"/>
    <w:rsid w:val="00CB4A43"/>
    <w:rsid w:val="00CC04EA"/>
    <w:rsid w:val="00DC0E89"/>
    <w:rsid w:val="00DF0DD8"/>
    <w:rsid w:val="00E248D1"/>
    <w:rsid w:val="00E5469D"/>
    <w:rsid w:val="00EC3664"/>
    <w:rsid w:val="00EF04CF"/>
    <w:rsid w:val="00F21CF6"/>
    <w:rsid w:val="00F37FED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1BCEA29E"/>
  <w15:chartTrackingRefBased/>
  <w15:docId w15:val="{7D2C0CC1-8875-40B3-B59C-5399029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Essai MD Web</ap:Template>
  <ap:TotalTime>0</ap:TotalTime>
  <ap:Pages>1</ap:Pages>
  <ap:Words>344</ap:Words>
  <ap:Characters>1883</ap:Characters>
  <ap:Application>Microsoft Office Word</ap:Application>
  <ap:DocSecurity>0</ap:DocSecurity>
  <ap:Lines>15</ap:Lines>
  <ap:Paragraphs>4</ap:Paragraphs>
  <ap:ScaleCrop>false</ap:ScaleCrop>
  <ap:HeadingPairs>
    <vt:vector baseType="variant" size="2">
      <vt:variant>
        <vt:lpstr>Titre</vt:lpstr>
      </vt:variant>
      <vt:variant>
        <vt:i4>1</vt:i4>
      </vt:variant>
    </vt:vector>
  </ap:HeadingPairs>
  <ap:TitlesOfParts>
    <vt:vector baseType="lpstr" size="1">
      <vt:lpstr> </vt:lpstr>
    </vt:vector>
  </ap:TitlesOfParts>
  <ap:Company>Gerflor</ap:Company>
  <ap:LinksUpToDate>false</ap:LinksUpToDate>
  <ap:CharactersWithSpaces>2223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gerflor</dc:creator>
  <keywords>, docId:A5B6EC2B697A6758DAFEF921FC53CDFD</keywords>
  <dc:description/>
  <lastModifiedBy>GZOUR Hajar</lastModifiedBy>
  <revision>2</revision>
  <lastPrinted>1601-01-01T00:00:00.0000000Z</lastPrinted>
  <dcterms:created xsi:type="dcterms:W3CDTF">2023-08-15T09:38:00.0000000Z</dcterms:created>
  <dcterms:modified xsi:type="dcterms:W3CDTF">2023-08-15T09:38:00.0000000Z</dcterms:modified>
</coreProperties>
</file>